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="00B47749">
        <w:rPr>
          <w:rFonts w:ascii="Times New Roman" w:hAnsi="Times New Roman" w:cs="Times New Roman"/>
          <w:sz w:val="24"/>
        </w:rPr>
        <w:t>7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47749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30</w:t>
      </w:r>
      <w:r w:rsidR="00DE7869"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173B27" w:rsidRDefault="00173B27" w:rsidP="00173B27">
      <w:pPr>
        <w:rPr>
          <w:rFonts w:ascii="Times New Roman" w:hAnsi="Times New Roman" w:cs="Times New Roman"/>
          <w:sz w:val="32"/>
          <w:szCs w:val="32"/>
        </w:rPr>
      </w:pPr>
      <w:r w:rsidRPr="00173B27">
        <w:rPr>
          <w:rFonts w:ascii="Times New Roman" w:hAnsi="Times New Roman" w:cs="Times New Roman"/>
          <w:sz w:val="32"/>
          <w:szCs w:val="32"/>
        </w:rPr>
        <w:t>Построение трехмерного рельефа(3</w:t>
      </w:r>
      <w:r w:rsidRPr="00173B27">
        <w:rPr>
          <w:rFonts w:ascii="Times New Roman" w:hAnsi="Times New Roman" w:cs="Times New Roman"/>
          <w:sz w:val="32"/>
          <w:szCs w:val="32"/>
          <w:lang w:val="en-US"/>
        </w:rPr>
        <w:t>D</w:t>
      </w:r>
      <w:r w:rsidRPr="00173B27">
        <w:rPr>
          <w:rFonts w:ascii="Times New Roman" w:hAnsi="Times New Roman" w:cs="Times New Roman"/>
          <w:sz w:val="32"/>
          <w:szCs w:val="32"/>
        </w:rPr>
        <w:t>) https://t0105774.wixsite.com/artcam2011/videolessons</w:t>
      </w:r>
    </w:p>
    <w:sectPr w:rsidR="00382156" w:rsidRPr="00173B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7131C"/>
    <w:rsid w:val="00382156"/>
    <w:rsid w:val="004535D8"/>
    <w:rsid w:val="00510F35"/>
    <w:rsid w:val="005410F5"/>
    <w:rsid w:val="00912F69"/>
    <w:rsid w:val="00B47749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2020-03-30T14:15:00Z</dcterms:created>
  <dcterms:modified xsi:type="dcterms:W3CDTF">2020-03-30T14:15:00Z</dcterms:modified>
</cp:coreProperties>
</file>